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</w:t>
      </w:r>
      <w:r>
        <w:rPr>
          <w:rFonts w:ascii="Arial" w:hAnsi="Arial" w:cs="Arial"/>
          <w:sz w:val="24"/>
          <w:szCs w:val="24"/>
        </w:rPr>
        <w:t xml:space="preserve"> de 3,0 cm, Fonte Arial 12, normal, justificado. Fique atento aos limites para o número de caracteres (mínimo de 8.000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F76BD" w:rsidRDefault="009F76BD">
      <w:pPr>
        <w:spacing w:after="0" w:line="240" w:lineRule="auto"/>
        <w:rPr>
          <w:rFonts w:ascii="Arial" w:hAnsi="Arial" w:cs="Arial"/>
          <w:b/>
        </w:rPr>
      </w:pPr>
    </w:p>
    <w:p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:rsidR="009F76BD" w:rsidRDefault="009F76BD">
      <w:pPr>
        <w:spacing w:after="0" w:line="240" w:lineRule="auto"/>
      </w:pPr>
    </w:p>
    <w:p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</w:t>
      </w:r>
      <w:r>
        <w:rPr>
          <w:rStyle w:val="fontstyle21"/>
          <w:rFonts w:ascii="Arial" w:hAnsi="Arial" w:cs="Arial"/>
          <w:sz w:val="24"/>
          <w:szCs w:val="24"/>
        </w:rPr>
        <w:t>ua de três a cinco expressões relacionadas ao tema do trabalho, separadas por “ponto”.</w:t>
      </w:r>
    </w:p>
    <w:p w:rsidR="009F76BD" w:rsidRDefault="009F76BD">
      <w:pPr>
        <w:spacing w:after="0" w:line="240" w:lineRule="auto"/>
        <w:rPr>
          <w:rFonts w:ascii="Arial" w:hAnsi="Arial" w:cs="Arial"/>
          <w:b/>
        </w:rPr>
      </w:pPr>
    </w:p>
    <w:p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>O texto deve conter os seguintes elementos textuais!</w:t>
      </w:r>
    </w:p>
    <w:p w:rsidR="009F76BD" w:rsidRDefault="009F76BD">
      <w:pPr>
        <w:spacing w:after="0" w:line="240" w:lineRule="auto"/>
        <w:rPr>
          <w:rFonts w:ascii="Arial" w:hAnsi="Arial" w:cs="Arial"/>
          <w:b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</w:t>
      </w:r>
      <w:proofErr w:type="gramStart"/>
      <w:r>
        <w:rPr>
          <w:rStyle w:val="fontstyle21"/>
          <w:rFonts w:ascii="Arial" w:hAnsi="Arial" w:cs="Arial"/>
          <w:sz w:val="24"/>
          <w:szCs w:val="24"/>
        </w:rPr>
        <w:t>revisão</w:t>
      </w:r>
      <w:proofErr w:type="gramEnd"/>
      <w:r>
        <w:rPr>
          <w:rStyle w:val="fontstyle21"/>
          <w:rFonts w:ascii="Arial" w:hAnsi="Arial" w:cs="Arial"/>
          <w:sz w:val="24"/>
          <w:szCs w:val="24"/>
        </w:rPr>
        <w:t xml:space="preserve"> de literatura. </w:t>
      </w:r>
    </w:p>
    <w:p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</w:t>
      </w:r>
      <w:r>
        <w:rPr>
          <w:rStyle w:val="fontstyle21"/>
          <w:rFonts w:ascii="Arial" w:hAnsi="Arial" w:cs="Arial"/>
          <w:sz w:val="24"/>
          <w:szCs w:val="24"/>
        </w:rPr>
        <w:t>ir os procedimentos empregados na pesquisa.</w:t>
      </w:r>
    </w:p>
    <w:p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 xml:space="preserve">erão aceitos resumos com tabelas, </w:t>
      </w:r>
      <w:r>
        <w:rPr>
          <w:rStyle w:val="fontstyle21"/>
          <w:rFonts w:ascii="Arial" w:hAnsi="Arial" w:cs="Arial"/>
          <w:sz w:val="24"/>
          <w:szCs w:val="24"/>
        </w:rPr>
        <w:t>gráficos, fotos.</w:t>
      </w:r>
    </w:p>
    <w:p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lastRenderedPageBreak/>
        <w:t>Agradecimentos</w:t>
      </w:r>
    </w:p>
    <w:p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</w:t>
      </w:r>
      <w:r>
        <w:rPr>
          <w:rStyle w:val="fontstyle21"/>
          <w:rFonts w:ascii="Arial" w:hAnsi="Arial" w:cs="Arial"/>
          <w:sz w:val="24"/>
          <w:szCs w:val="24"/>
        </w:rPr>
        <w:t>ar agências financiadores, instituições apoiadoras e colaboradores.</w:t>
      </w:r>
    </w:p>
    <w:p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C68" w:rsidRDefault="00C05C68">
      <w:pPr>
        <w:spacing w:after="0" w:line="240" w:lineRule="auto"/>
      </w:pPr>
      <w:r>
        <w:separator/>
      </w:r>
    </w:p>
  </w:endnote>
  <w:endnote w:type="continuationSeparator" w:id="0">
    <w:p w:rsidR="00C05C68" w:rsidRDefault="00C05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C68" w:rsidRDefault="00C05C68">
      <w:r>
        <w:separator/>
      </w:r>
    </w:p>
  </w:footnote>
  <w:footnote w:type="continuationSeparator" w:id="0">
    <w:p w:rsidR="00C05C68" w:rsidRDefault="00C05C68">
      <w:r>
        <w:continuationSeparator/>
      </w:r>
    </w:p>
  </w:footnote>
  <w:footnote w:id="1">
    <w:p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</w:t>
      </w:r>
      <w:r>
        <w:rPr>
          <w:rFonts w:ascii="Arial" w:hAnsi="Arial" w:cs="Arial"/>
          <w:sz w:val="22"/>
          <w:szCs w:val="22"/>
        </w:rPr>
        <w:t xml:space="preserve">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6BD" w:rsidRDefault="00C05C68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>
      <w:rPr>
        <w:rFonts w:ascii="Arial" w:hAnsi="Arial" w:cs="Arial"/>
        <w:b/>
        <w:sz w:val="32"/>
      </w:rPr>
      <w:t>XXI Semana de Iniciação Científica da URCA</w:t>
    </w:r>
  </w:p>
  <w:p w:rsidR="009F76BD" w:rsidRDefault="00C05C68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05 a 09 de novembro de 2018</w:t>
    </w:r>
  </w:p>
  <w:p w:rsidR="009F76BD" w:rsidRDefault="00C05C68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Universidade Regional do Cariri</w:t>
    </w:r>
  </w:p>
  <w:p w:rsidR="009F76BD" w:rsidRDefault="009F76BD">
    <w:pPr>
      <w:pStyle w:val="Cabealho"/>
      <w:jc w:val="center"/>
      <w:rPr>
        <w:rFonts w:ascii="Arial" w:hAnsi="Arial" w:cs="Arial"/>
        <w:i/>
        <w:sz w:val="14"/>
      </w:rPr>
    </w:pPr>
  </w:p>
  <w:p w:rsidR="009F76BD" w:rsidRDefault="009F76BD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9C5FF5"/>
    <w:rsid w:val="009F76BD"/>
    <w:rsid w:val="00C0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272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SIDNEY LIMA</cp:lastModifiedBy>
  <cp:revision>47</cp:revision>
  <dcterms:created xsi:type="dcterms:W3CDTF">2018-10-01T02:58:00Z</dcterms:created>
  <dcterms:modified xsi:type="dcterms:W3CDTF">2018-10-01T13:12:00Z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