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525A39" w14:textId="0CFDA3A1" w:rsidR="00BC20A0" w:rsidRPr="002858DE" w:rsidRDefault="004F6245" w:rsidP="00BC20A0">
      <w:pPr>
        <w:jc w:val="center"/>
        <w:rPr>
          <w:rFonts w:ascii="Times New Roman" w:hAnsi="Times New Roman"/>
          <w:b/>
          <w:sz w:val="24"/>
          <w:szCs w:val="24"/>
        </w:rPr>
      </w:pPr>
      <w:r w:rsidRPr="002858DE">
        <w:rPr>
          <w:rFonts w:ascii="Times New Roman" w:hAnsi="Times New Roman"/>
          <w:b/>
          <w:sz w:val="24"/>
          <w:szCs w:val="24"/>
        </w:rPr>
        <w:t>ORIENTAÇÕES</w:t>
      </w:r>
      <w:r w:rsidR="00BC20A0" w:rsidRPr="002858DE">
        <w:rPr>
          <w:rFonts w:ascii="Times New Roman" w:hAnsi="Times New Roman"/>
          <w:b/>
          <w:sz w:val="24"/>
          <w:szCs w:val="24"/>
        </w:rPr>
        <w:t xml:space="preserve"> PARA AUTORES</w:t>
      </w:r>
      <w:r w:rsidR="00BB2C74" w:rsidRPr="002858DE">
        <w:rPr>
          <w:rFonts w:ascii="Times New Roman" w:hAnsi="Times New Roman"/>
          <w:b/>
          <w:sz w:val="24"/>
          <w:szCs w:val="24"/>
        </w:rPr>
        <w:t xml:space="preserve"> (RESUMO EXPANDIDO)</w:t>
      </w:r>
      <w:r w:rsidRPr="002858DE">
        <w:rPr>
          <w:rFonts w:ascii="Times New Roman" w:hAnsi="Times New Roman"/>
          <w:b/>
          <w:sz w:val="24"/>
          <w:szCs w:val="24"/>
        </w:rPr>
        <w:t xml:space="preserve">: NORMAS DE PUBLICAÇÃO NA XV SEMANA DE GEOGRAFIA DA URCA </w:t>
      </w:r>
    </w:p>
    <w:p w14:paraId="295C0504" w14:textId="77777777" w:rsidR="00BC20A0" w:rsidRPr="002858DE" w:rsidRDefault="00BC20A0" w:rsidP="00BC20A0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4A3928CB" w14:textId="77777777" w:rsidR="00BC20A0" w:rsidRPr="002858DE" w:rsidRDefault="00BC20A0" w:rsidP="00BC20A0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 w:rsidRPr="002858DE">
        <w:rPr>
          <w:rFonts w:ascii="Times New Roman" w:hAnsi="Times New Roman"/>
          <w:b/>
          <w:sz w:val="20"/>
          <w:szCs w:val="20"/>
        </w:rPr>
        <w:t>Nome Completo de Cada Autor sem Titulação</w:t>
      </w:r>
    </w:p>
    <w:p w14:paraId="0DDED262" w14:textId="77777777" w:rsidR="00BC20A0" w:rsidRPr="002858DE" w:rsidRDefault="00BC20A0" w:rsidP="00BC20A0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858DE">
        <w:rPr>
          <w:rFonts w:ascii="Times New Roman" w:hAnsi="Times New Roman"/>
          <w:sz w:val="18"/>
          <w:szCs w:val="18"/>
        </w:rPr>
        <w:t>Instituição de referência ou de trabalho</w:t>
      </w:r>
    </w:p>
    <w:p w14:paraId="1A102EA7" w14:textId="77654EE1" w:rsidR="00BC20A0" w:rsidRPr="002858DE" w:rsidRDefault="00BC20A0" w:rsidP="00BC20A0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858DE">
        <w:rPr>
          <w:rFonts w:ascii="Times New Roman" w:hAnsi="Times New Roman"/>
          <w:sz w:val="18"/>
          <w:szCs w:val="18"/>
        </w:rPr>
        <w:t xml:space="preserve">E-mail: </w:t>
      </w:r>
      <w:r w:rsidR="004F6245" w:rsidRPr="002858DE">
        <w:rPr>
          <w:rStyle w:val="Hyperlink"/>
          <w:rFonts w:ascii="Times New Roman" w:hAnsi="Times New Roman"/>
          <w:sz w:val="18"/>
          <w:szCs w:val="18"/>
        </w:rPr>
        <w:t>ssssss@urca.br</w:t>
      </w:r>
    </w:p>
    <w:p w14:paraId="79DA7C81" w14:textId="77777777" w:rsidR="00BC20A0" w:rsidRPr="002858DE" w:rsidRDefault="00BC20A0" w:rsidP="00BC20A0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14:paraId="4DE757C6" w14:textId="77777777" w:rsidR="00BC20A0" w:rsidRPr="002858DE" w:rsidRDefault="00BC20A0" w:rsidP="00BC20A0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 w:rsidRPr="002858DE">
        <w:rPr>
          <w:rFonts w:ascii="Times New Roman" w:hAnsi="Times New Roman"/>
          <w:b/>
          <w:sz w:val="20"/>
          <w:szCs w:val="20"/>
        </w:rPr>
        <w:t>Repetir para Cada Autor sem Titulação</w:t>
      </w:r>
    </w:p>
    <w:p w14:paraId="29BFE5A7" w14:textId="7F8BC0F8" w:rsidR="00BC20A0" w:rsidRPr="002858DE" w:rsidRDefault="00BC20A0" w:rsidP="004F6245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858DE">
        <w:rPr>
          <w:rFonts w:ascii="Times New Roman" w:hAnsi="Times New Roman"/>
          <w:sz w:val="18"/>
          <w:szCs w:val="18"/>
        </w:rPr>
        <w:t>Instituição de referência ou de trabalho</w:t>
      </w:r>
    </w:p>
    <w:p w14:paraId="41D9F9AE" w14:textId="04762152" w:rsidR="00BC20A0" w:rsidRPr="002858DE" w:rsidRDefault="00BC20A0" w:rsidP="00BC20A0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858DE">
        <w:rPr>
          <w:rFonts w:ascii="Times New Roman" w:hAnsi="Times New Roman"/>
          <w:sz w:val="18"/>
          <w:szCs w:val="18"/>
        </w:rPr>
        <w:t xml:space="preserve">E-mail: </w:t>
      </w:r>
      <w:r w:rsidRPr="002858DE">
        <w:rPr>
          <w:rStyle w:val="Hyperlink"/>
          <w:rFonts w:ascii="Times New Roman" w:hAnsi="Times New Roman"/>
          <w:sz w:val="18"/>
          <w:szCs w:val="18"/>
        </w:rPr>
        <w:t>ss</w:t>
      </w:r>
      <w:r w:rsidR="004F6245" w:rsidRPr="002858DE">
        <w:rPr>
          <w:rStyle w:val="Hyperlink"/>
          <w:rFonts w:ascii="Times New Roman" w:hAnsi="Times New Roman"/>
          <w:sz w:val="18"/>
          <w:szCs w:val="18"/>
        </w:rPr>
        <w:t>ssss@urca.br</w:t>
      </w:r>
      <w:r w:rsidRPr="002858DE">
        <w:rPr>
          <w:rFonts w:ascii="Times New Roman" w:hAnsi="Times New Roman"/>
          <w:sz w:val="18"/>
          <w:szCs w:val="18"/>
        </w:rPr>
        <w:t xml:space="preserve"> </w:t>
      </w:r>
    </w:p>
    <w:p w14:paraId="624C6306" w14:textId="77777777" w:rsidR="00BC20A0" w:rsidRPr="002858DE" w:rsidRDefault="00BC20A0" w:rsidP="002858DE">
      <w:pPr>
        <w:pBdr>
          <w:bottom w:val="single" w:sz="4" w:space="1" w:color="auto"/>
        </w:pBdr>
        <w:rPr>
          <w:rFonts w:ascii="Times New Roman" w:hAnsi="Times New Roman"/>
          <w:b/>
        </w:rPr>
      </w:pPr>
      <w:bookmarkStart w:id="0" w:name="_GoBack"/>
      <w:bookmarkEnd w:id="0"/>
    </w:p>
    <w:p w14:paraId="726E861B" w14:textId="77777777" w:rsidR="00BC20A0" w:rsidRPr="002858DE" w:rsidRDefault="00BC20A0" w:rsidP="00BC20A0">
      <w:pPr>
        <w:jc w:val="center"/>
        <w:rPr>
          <w:rFonts w:ascii="Times New Roman" w:hAnsi="Times New Roman"/>
          <w:b/>
        </w:rPr>
      </w:pPr>
    </w:p>
    <w:p w14:paraId="151BACD4" w14:textId="33D27907" w:rsidR="00BC20A0" w:rsidRPr="002858DE" w:rsidRDefault="00BB2C74" w:rsidP="00BD6183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/>
          <w:b/>
          <w:sz w:val="24"/>
        </w:rPr>
      </w:pPr>
      <w:r w:rsidRPr="002858DE">
        <w:rPr>
          <w:rFonts w:ascii="Times New Roman" w:eastAsia="Calibri" w:hAnsi="Times New Roman"/>
          <w:b/>
          <w:sz w:val="24"/>
        </w:rPr>
        <w:t>Introdução</w:t>
      </w:r>
    </w:p>
    <w:p w14:paraId="0ABA9AD4" w14:textId="77777777" w:rsidR="00BD6183" w:rsidRPr="002858DE" w:rsidRDefault="00BD6183" w:rsidP="00BD6183">
      <w:pPr>
        <w:spacing w:after="0" w:line="360" w:lineRule="auto"/>
        <w:jc w:val="both"/>
        <w:rPr>
          <w:rFonts w:ascii="Times New Roman" w:eastAsia="Calibri" w:hAnsi="Times New Roman"/>
          <w:b/>
          <w:sz w:val="24"/>
        </w:rPr>
      </w:pPr>
    </w:p>
    <w:p w14:paraId="30753754" w14:textId="23DE511D" w:rsidR="00BB2C74" w:rsidRPr="002858DE" w:rsidRDefault="00BB2C74" w:rsidP="00BC20A0">
      <w:pPr>
        <w:spacing w:after="0" w:line="360" w:lineRule="auto"/>
        <w:ind w:firstLine="709"/>
        <w:jc w:val="both"/>
        <w:rPr>
          <w:rFonts w:ascii="Times New Roman" w:eastAsia="Calibri" w:hAnsi="Times New Roman"/>
        </w:rPr>
      </w:pPr>
      <w:r w:rsidRPr="002858DE">
        <w:rPr>
          <w:rFonts w:ascii="Times New Roman" w:eastAsia="Calibri" w:hAnsi="Times New Roman"/>
        </w:rPr>
        <w:t xml:space="preserve">Este documento tem como </w:t>
      </w:r>
      <w:r w:rsidR="002858DE" w:rsidRPr="002858DE">
        <w:rPr>
          <w:rFonts w:ascii="Times New Roman" w:eastAsia="Calibri" w:hAnsi="Times New Roman"/>
        </w:rPr>
        <w:t>objetivo</w:t>
      </w:r>
      <w:r w:rsidRPr="002858DE">
        <w:rPr>
          <w:rFonts w:ascii="Times New Roman" w:eastAsia="Calibri" w:hAnsi="Times New Roman"/>
        </w:rPr>
        <w:t xml:space="preserve"> orientar os autores a formatarem seus textos conforme as normas </w:t>
      </w:r>
      <w:r w:rsidR="002858DE" w:rsidRPr="002858DE">
        <w:rPr>
          <w:rFonts w:ascii="Times New Roman" w:eastAsia="Calibri" w:hAnsi="Times New Roman"/>
        </w:rPr>
        <w:t>da XV Semana de Geografia da U</w:t>
      </w:r>
      <w:r w:rsidR="00A97654">
        <w:rPr>
          <w:rFonts w:ascii="Times New Roman" w:eastAsia="Calibri" w:hAnsi="Times New Roman"/>
        </w:rPr>
        <w:t>niversidade Regional do Cariri – URCA</w:t>
      </w:r>
      <w:r w:rsidRPr="002858DE">
        <w:rPr>
          <w:rFonts w:ascii="Times New Roman" w:eastAsia="Calibri" w:hAnsi="Times New Roman"/>
        </w:rPr>
        <w:t>. Todo o</w:t>
      </w:r>
      <w:r w:rsidR="002858DE" w:rsidRPr="002858DE">
        <w:rPr>
          <w:rFonts w:ascii="Times New Roman" w:eastAsia="Calibri" w:hAnsi="Times New Roman"/>
        </w:rPr>
        <w:t xml:space="preserve"> texto deve estar em fonte Times New Roman</w:t>
      </w:r>
      <w:r w:rsidRPr="002858DE">
        <w:rPr>
          <w:rFonts w:ascii="Times New Roman" w:eastAsia="Calibri" w:hAnsi="Times New Roman"/>
        </w:rPr>
        <w:t xml:space="preserve">. O cabeçalho deve conter o título em fonte </w:t>
      </w:r>
      <w:r w:rsidR="002858DE" w:rsidRPr="002858DE">
        <w:rPr>
          <w:rFonts w:ascii="Times New Roman" w:eastAsia="Calibri" w:hAnsi="Times New Roman"/>
        </w:rPr>
        <w:t>Times New Roman</w:t>
      </w:r>
      <w:r w:rsidRPr="002858DE">
        <w:rPr>
          <w:rFonts w:ascii="Times New Roman" w:eastAsia="Calibri" w:hAnsi="Times New Roman"/>
        </w:rPr>
        <w:t>, tamanho 12, negrito, maiúscula e centralizada. Após o espaço de uma linha, acrescentar, margeado a direita, nome em negrito em fonte 10. Na linha de baixo, como no exemplo acima, deverá haver em linhas separadas a instituição, e e</w:t>
      </w:r>
      <w:r w:rsidR="002858DE" w:rsidRPr="002858DE">
        <w:rPr>
          <w:rFonts w:ascii="Times New Roman" w:eastAsia="Calibri" w:hAnsi="Times New Roman"/>
        </w:rPr>
        <w:t xml:space="preserve">-mail em fonte 9. </w:t>
      </w:r>
    </w:p>
    <w:p w14:paraId="61C1ED99" w14:textId="3C5AB7F8" w:rsidR="00BC20A0" w:rsidRPr="002858DE" w:rsidRDefault="00BC20A0" w:rsidP="00BC20A0">
      <w:pPr>
        <w:spacing w:after="0" w:line="360" w:lineRule="auto"/>
        <w:ind w:firstLine="709"/>
        <w:jc w:val="both"/>
        <w:rPr>
          <w:rFonts w:ascii="Times New Roman" w:eastAsia="Calibri" w:hAnsi="Times New Roman"/>
        </w:rPr>
      </w:pPr>
      <w:r w:rsidRPr="002858DE">
        <w:rPr>
          <w:rFonts w:ascii="Times New Roman" w:eastAsia="Calibri" w:hAnsi="Times New Roman"/>
        </w:rPr>
        <w:t xml:space="preserve">Os </w:t>
      </w:r>
      <w:r w:rsidR="00BB2C74" w:rsidRPr="002858DE">
        <w:rPr>
          <w:rFonts w:ascii="Times New Roman" w:eastAsia="Calibri" w:hAnsi="Times New Roman"/>
        </w:rPr>
        <w:t>resumos expandidos</w:t>
      </w:r>
      <w:r w:rsidRPr="002858DE">
        <w:rPr>
          <w:rFonts w:ascii="Times New Roman" w:eastAsia="Calibri" w:hAnsi="Times New Roman"/>
        </w:rPr>
        <w:t xml:space="preserve"> devem ser apresentados com tamanho máximo de </w:t>
      </w:r>
      <w:r w:rsidR="00BB2C74" w:rsidRPr="002858DE">
        <w:rPr>
          <w:rFonts w:ascii="Times New Roman" w:eastAsia="Calibri" w:hAnsi="Times New Roman"/>
        </w:rPr>
        <w:t xml:space="preserve">7.500 caracteres </w:t>
      </w:r>
      <w:r w:rsidRPr="002858DE">
        <w:rPr>
          <w:rFonts w:ascii="Times New Roman" w:eastAsia="Calibri" w:hAnsi="Times New Roman"/>
        </w:rPr>
        <w:t xml:space="preserve">com espaços, sendo formatados já com figuras, tabelas, quadros e gráficos no corpo do texto. O tamanho do arquivo não pode ultrapassar </w:t>
      </w:r>
      <w:r w:rsidR="00D37711" w:rsidRPr="002858DE">
        <w:rPr>
          <w:rFonts w:ascii="Times New Roman" w:eastAsia="Calibri" w:hAnsi="Times New Roman"/>
        </w:rPr>
        <w:t>2</w:t>
      </w:r>
      <w:r w:rsidRPr="002858DE">
        <w:rPr>
          <w:rFonts w:ascii="Times New Roman" w:eastAsia="Calibri" w:hAnsi="Times New Roman"/>
        </w:rPr>
        <w:t>MB (</w:t>
      </w:r>
      <w:r w:rsidR="00D37711" w:rsidRPr="002858DE">
        <w:rPr>
          <w:rFonts w:ascii="Times New Roman" w:eastAsia="Calibri" w:hAnsi="Times New Roman"/>
        </w:rPr>
        <w:t>dois</w:t>
      </w:r>
      <w:r w:rsidRPr="002858DE">
        <w:rPr>
          <w:rFonts w:ascii="Times New Roman" w:eastAsia="Calibri" w:hAnsi="Times New Roman"/>
        </w:rPr>
        <w:t xml:space="preserve"> megabytes).</w:t>
      </w:r>
    </w:p>
    <w:p w14:paraId="67C4E357" w14:textId="4B9305FB" w:rsidR="00BC20A0" w:rsidRPr="002858DE" w:rsidRDefault="002858DE" w:rsidP="00BC20A0">
      <w:pPr>
        <w:spacing w:after="0" w:line="360" w:lineRule="auto"/>
        <w:ind w:firstLine="709"/>
        <w:jc w:val="both"/>
        <w:rPr>
          <w:rFonts w:ascii="Times New Roman" w:eastAsia="Calibri" w:hAnsi="Times New Roman"/>
        </w:rPr>
      </w:pPr>
      <w:r w:rsidRPr="002858DE">
        <w:rPr>
          <w:rFonts w:ascii="Times New Roman" w:eastAsia="Calibri" w:hAnsi="Times New Roman"/>
        </w:rPr>
        <w:t xml:space="preserve">Os subtítulos do trabalho </w:t>
      </w:r>
      <w:r w:rsidR="00BC20A0" w:rsidRPr="002858DE">
        <w:rPr>
          <w:rFonts w:ascii="Times New Roman" w:eastAsia="Calibri" w:hAnsi="Times New Roman"/>
        </w:rPr>
        <w:t>(</w:t>
      </w:r>
      <w:proofErr w:type="spellStart"/>
      <w:r w:rsidR="00BC20A0" w:rsidRPr="002858DE">
        <w:rPr>
          <w:rFonts w:ascii="Times New Roman" w:eastAsia="Calibri" w:hAnsi="Times New Roman"/>
        </w:rPr>
        <w:t>Ex</w:t>
      </w:r>
      <w:proofErr w:type="spellEnd"/>
      <w:r w:rsidR="00BC20A0" w:rsidRPr="002858DE">
        <w:rPr>
          <w:rFonts w:ascii="Times New Roman" w:eastAsia="Calibri" w:hAnsi="Times New Roman"/>
        </w:rPr>
        <w:t xml:space="preserve">: </w:t>
      </w:r>
      <w:r w:rsidR="00BC20A0" w:rsidRPr="002858DE">
        <w:rPr>
          <w:rFonts w:ascii="Times New Roman" w:eastAsia="Calibri" w:hAnsi="Times New Roman"/>
          <w:b/>
          <w:sz w:val="24"/>
        </w:rPr>
        <w:t xml:space="preserve">1. </w:t>
      </w:r>
      <w:r w:rsidR="004F6245" w:rsidRPr="002858DE">
        <w:rPr>
          <w:rFonts w:ascii="Times New Roman" w:eastAsia="Calibri" w:hAnsi="Times New Roman"/>
          <w:b/>
          <w:sz w:val="24"/>
        </w:rPr>
        <w:t>Introdução</w:t>
      </w:r>
      <w:r w:rsidR="00BC20A0" w:rsidRPr="002858DE">
        <w:rPr>
          <w:rFonts w:ascii="Times New Roman" w:eastAsia="Calibri" w:hAnsi="Times New Roman"/>
        </w:rPr>
        <w:t xml:space="preserve">) deverão estar em fonte 12 e em negrito, com espaçamento de 1 linha antes </w:t>
      </w:r>
      <w:r w:rsidR="004F6245" w:rsidRPr="002858DE">
        <w:rPr>
          <w:rFonts w:ascii="Times New Roman" w:eastAsia="Calibri" w:hAnsi="Times New Roman"/>
        </w:rPr>
        <w:t>e depois. No corpo do texto utilizar a fonte Times New Roman</w:t>
      </w:r>
      <w:r w:rsidR="00BC20A0" w:rsidRPr="002858DE">
        <w:rPr>
          <w:rFonts w:ascii="Times New Roman" w:eastAsia="Calibri" w:hAnsi="Times New Roman"/>
        </w:rPr>
        <w:t xml:space="preserve">, tamanho 11 com as quatro margens (esquerda, direita, superior e inferior) em 2,0 cm, margem justificada, espaçamento 1,5 linhas, formato A4, com um recuo especial de 1,25 cm em cada parágrafo (conforme este modelo). </w:t>
      </w:r>
    </w:p>
    <w:p w14:paraId="07527BDE" w14:textId="77777777" w:rsidR="00BC20A0" w:rsidRPr="002858DE" w:rsidRDefault="00BC20A0" w:rsidP="00BC20A0">
      <w:pPr>
        <w:spacing w:after="0" w:line="360" w:lineRule="auto"/>
        <w:ind w:firstLine="709"/>
        <w:jc w:val="both"/>
        <w:rPr>
          <w:rFonts w:ascii="Times New Roman" w:eastAsia="Calibri" w:hAnsi="Times New Roman"/>
        </w:rPr>
      </w:pPr>
      <w:r w:rsidRPr="002858DE">
        <w:rPr>
          <w:rFonts w:ascii="Times New Roman" w:eastAsia="Calibri" w:hAnsi="Times New Roman"/>
        </w:rPr>
        <w:t>Recomenda-se não utilizar o recurso “inserir quebra de páginas” nos textos. O texto deve ser digitado em editor de texto Microsoft Word 2003 ou superior sem numeração de página. Os textos deverão ser entregues após revisão ortográfica e gramatical. Textos com incorreções gramaticais e cuja sintaxe dificulte sua compreensão poderão ser rejeitados.</w:t>
      </w:r>
    </w:p>
    <w:p w14:paraId="02669F69" w14:textId="687E1B08" w:rsidR="00BC20A0" w:rsidRPr="002858DE" w:rsidRDefault="00BC20A0" w:rsidP="00BC20A0">
      <w:pPr>
        <w:spacing w:after="0" w:line="360" w:lineRule="auto"/>
        <w:ind w:firstLine="709"/>
        <w:jc w:val="both"/>
        <w:rPr>
          <w:rFonts w:ascii="Times New Roman" w:eastAsia="Calibri" w:hAnsi="Times New Roman"/>
        </w:rPr>
      </w:pPr>
      <w:r w:rsidRPr="002858DE">
        <w:rPr>
          <w:rFonts w:ascii="Times New Roman" w:eastAsia="Calibri" w:hAnsi="Times New Roman"/>
        </w:rPr>
        <w:t xml:space="preserve">Este documento foi produzido conforme as normas do evento. Neste sentido, os </w:t>
      </w:r>
      <w:r w:rsidR="004F6245" w:rsidRPr="002858DE">
        <w:rPr>
          <w:rFonts w:ascii="Times New Roman" w:eastAsia="Calibri" w:hAnsi="Times New Roman"/>
        </w:rPr>
        <w:t xml:space="preserve">resumos </w:t>
      </w:r>
      <w:r w:rsidRPr="002858DE">
        <w:rPr>
          <w:rFonts w:ascii="Times New Roman" w:eastAsia="Calibri" w:hAnsi="Times New Roman"/>
        </w:rPr>
        <w:t>deverão ser produzidos na forma apr</w:t>
      </w:r>
      <w:r w:rsidR="004F6245" w:rsidRPr="002858DE">
        <w:rPr>
          <w:rFonts w:ascii="Times New Roman" w:eastAsia="Calibri" w:hAnsi="Times New Roman"/>
        </w:rPr>
        <w:t>esentada pela presente orientação</w:t>
      </w:r>
      <w:r w:rsidRPr="002858DE">
        <w:rPr>
          <w:rFonts w:ascii="Times New Roman" w:eastAsia="Calibri" w:hAnsi="Times New Roman"/>
        </w:rPr>
        <w:t xml:space="preserve">. </w:t>
      </w:r>
    </w:p>
    <w:p w14:paraId="35FE359E" w14:textId="77777777" w:rsidR="00BC20A0" w:rsidRPr="002858DE" w:rsidRDefault="00BC20A0" w:rsidP="00BC20A0">
      <w:pPr>
        <w:spacing w:after="0" w:line="360" w:lineRule="auto"/>
        <w:ind w:firstLine="709"/>
        <w:jc w:val="both"/>
        <w:rPr>
          <w:rFonts w:ascii="Times New Roman" w:eastAsia="Calibri" w:hAnsi="Times New Roman"/>
        </w:rPr>
      </w:pPr>
    </w:p>
    <w:p w14:paraId="745BCA43" w14:textId="77777777" w:rsidR="00BC20A0" w:rsidRPr="002858DE" w:rsidRDefault="00BC20A0" w:rsidP="00BC20A0">
      <w:pPr>
        <w:spacing w:after="0" w:line="360" w:lineRule="auto"/>
        <w:jc w:val="both"/>
        <w:rPr>
          <w:rFonts w:ascii="Times New Roman" w:eastAsia="Calibri" w:hAnsi="Times New Roman"/>
          <w:b/>
          <w:sz w:val="24"/>
        </w:rPr>
      </w:pPr>
      <w:r w:rsidRPr="002858DE">
        <w:rPr>
          <w:rFonts w:ascii="Times New Roman" w:eastAsia="Calibri" w:hAnsi="Times New Roman"/>
          <w:b/>
          <w:sz w:val="24"/>
        </w:rPr>
        <w:t xml:space="preserve">2. </w:t>
      </w:r>
      <w:r w:rsidRPr="002858DE">
        <w:rPr>
          <w:rFonts w:ascii="Times New Roman" w:eastAsia="Calibri" w:hAnsi="Times New Roman"/>
          <w:b/>
          <w:bCs/>
          <w:sz w:val="24"/>
        </w:rPr>
        <w:t>Numeração</w:t>
      </w:r>
      <w:r w:rsidRPr="002858DE">
        <w:rPr>
          <w:rFonts w:ascii="Times New Roman" w:eastAsia="Calibri" w:hAnsi="Times New Roman"/>
          <w:b/>
          <w:sz w:val="24"/>
        </w:rPr>
        <w:t xml:space="preserve"> e Formatação das Seções: formatação</w:t>
      </w:r>
    </w:p>
    <w:p w14:paraId="51036806" w14:textId="77777777" w:rsidR="00BD6183" w:rsidRPr="002858DE" w:rsidRDefault="00BD6183" w:rsidP="00BC20A0">
      <w:pPr>
        <w:spacing w:after="0" w:line="360" w:lineRule="auto"/>
        <w:jc w:val="both"/>
        <w:rPr>
          <w:rFonts w:ascii="Times New Roman" w:eastAsia="Calibri" w:hAnsi="Times New Roman"/>
          <w:sz w:val="24"/>
        </w:rPr>
      </w:pPr>
    </w:p>
    <w:p w14:paraId="006B5159" w14:textId="624AA6B9" w:rsidR="00BC20A0" w:rsidRPr="002858DE" w:rsidRDefault="00BC20A0" w:rsidP="00BC20A0">
      <w:pPr>
        <w:spacing w:after="0" w:line="360" w:lineRule="auto"/>
        <w:ind w:firstLine="709"/>
        <w:jc w:val="both"/>
        <w:rPr>
          <w:rFonts w:ascii="Times New Roman" w:eastAsia="Calibri" w:hAnsi="Times New Roman"/>
        </w:rPr>
      </w:pPr>
      <w:r w:rsidRPr="002858DE">
        <w:rPr>
          <w:rFonts w:ascii="Times New Roman" w:eastAsia="Calibri" w:hAnsi="Times New Roman"/>
        </w:rPr>
        <w:lastRenderedPageBreak/>
        <w:t xml:space="preserve">A estrutura do texto deve ser dividida em partes numeradas (exceto </w:t>
      </w:r>
      <w:r w:rsidRPr="002858DE">
        <w:rPr>
          <w:rFonts w:ascii="Times New Roman" w:eastAsia="Calibri" w:hAnsi="Times New Roman"/>
          <w:b/>
        </w:rPr>
        <w:t>Agradecimentos</w:t>
      </w:r>
      <w:r w:rsidRPr="002858DE">
        <w:rPr>
          <w:rFonts w:ascii="Times New Roman" w:eastAsia="Calibri" w:hAnsi="Times New Roman"/>
        </w:rPr>
        <w:t xml:space="preserve">, e </w:t>
      </w:r>
      <w:r w:rsidRPr="002858DE">
        <w:rPr>
          <w:rFonts w:ascii="Times New Roman" w:eastAsia="Calibri" w:hAnsi="Times New Roman"/>
          <w:b/>
        </w:rPr>
        <w:t>Referências</w:t>
      </w:r>
      <w:r w:rsidR="00BD6183" w:rsidRPr="002858DE">
        <w:rPr>
          <w:rFonts w:ascii="Times New Roman" w:eastAsia="Calibri" w:hAnsi="Times New Roman"/>
          <w:b/>
        </w:rPr>
        <w:t xml:space="preserve"> Bibliográficas</w:t>
      </w:r>
      <w:r w:rsidRPr="002858DE">
        <w:rPr>
          <w:rFonts w:ascii="Times New Roman" w:eastAsia="Calibri" w:hAnsi="Times New Roman"/>
        </w:rPr>
        <w:t xml:space="preserve">), a começar pela </w:t>
      </w:r>
      <w:r w:rsidR="00BD6183" w:rsidRPr="002858DE">
        <w:rPr>
          <w:rFonts w:ascii="Times New Roman" w:eastAsia="Calibri" w:hAnsi="Times New Roman"/>
          <w:b/>
        </w:rPr>
        <w:t>Introdução</w:t>
      </w:r>
      <w:r w:rsidRPr="002858DE">
        <w:rPr>
          <w:rFonts w:ascii="Times New Roman" w:eastAsia="Calibri" w:hAnsi="Times New Roman"/>
          <w:b/>
        </w:rPr>
        <w:t xml:space="preserve"> (1. </w:t>
      </w:r>
      <w:r w:rsidR="00BD6183" w:rsidRPr="002858DE">
        <w:rPr>
          <w:rFonts w:ascii="Times New Roman" w:eastAsia="Calibri" w:hAnsi="Times New Roman"/>
          <w:b/>
        </w:rPr>
        <w:t>Introdução</w:t>
      </w:r>
      <w:r w:rsidRPr="002858DE">
        <w:rPr>
          <w:rFonts w:ascii="Times New Roman" w:eastAsia="Calibri" w:hAnsi="Times New Roman"/>
          <w:b/>
        </w:rPr>
        <w:t xml:space="preserve">), </w:t>
      </w:r>
      <w:r w:rsidRPr="002858DE">
        <w:rPr>
          <w:rFonts w:ascii="Times New Roman" w:eastAsia="Calibri" w:hAnsi="Times New Roman"/>
        </w:rPr>
        <w:t xml:space="preserve">que deve estar em fonte </w:t>
      </w:r>
      <w:r w:rsidR="00BD6183" w:rsidRPr="002858DE">
        <w:rPr>
          <w:rFonts w:ascii="Times New Roman" w:eastAsia="Calibri" w:hAnsi="Times New Roman"/>
        </w:rPr>
        <w:t>Times New Roman 12</w:t>
      </w:r>
      <w:r w:rsidRPr="002858DE">
        <w:rPr>
          <w:rFonts w:ascii="Times New Roman" w:eastAsia="Calibri" w:hAnsi="Times New Roman"/>
        </w:rPr>
        <w:t xml:space="preserve"> e </w:t>
      </w:r>
      <w:r w:rsidRPr="002858DE">
        <w:rPr>
          <w:rFonts w:ascii="Times New Roman" w:eastAsia="Calibri" w:hAnsi="Times New Roman"/>
          <w:b/>
        </w:rPr>
        <w:t>negrito</w:t>
      </w:r>
      <w:r w:rsidRPr="002858DE">
        <w:rPr>
          <w:rFonts w:ascii="Times New Roman" w:eastAsia="Calibri" w:hAnsi="Times New Roman"/>
        </w:rPr>
        <w:t xml:space="preserve">. Para cada nova seção deve ser dado um espaço de uma linha, </w:t>
      </w:r>
      <w:r w:rsidRPr="002858DE">
        <w:rPr>
          <w:rFonts w:ascii="Times New Roman" w:eastAsia="Calibri" w:hAnsi="Times New Roman"/>
          <w:b/>
        </w:rPr>
        <w:t>espaçamento 1,5 cm</w:t>
      </w:r>
      <w:r w:rsidRPr="002858DE">
        <w:rPr>
          <w:rFonts w:ascii="Times New Roman" w:eastAsia="Calibri" w:hAnsi="Times New Roman"/>
        </w:rPr>
        <w:t>, do texto antes e após o título da seção.</w:t>
      </w:r>
    </w:p>
    <w:p w14:paraId="0D162105" w14:textId="77777777" w:rsidR="00F43F3A" w:rsidRPr="002858DE" w:rsidRDefault="00F43F3A" w:rsidP="00BC20A0">
      <w:pPr>
        <w:spacing w:after="0" w:line="360" w:lineRule="auto"/>
        <w:jc w:val="both"/>
        <w:rPr>
          <w:rFonts w:ascii="Times New Roman" w:eastAsia="Calibri" w:hAnsi="Times New Roman"/>
          <w:b/>
          <w:sz w:val="24"/>
        </w:rPr>
      </w:pPr>
    </w:p>
    <w:p w14:paraId="126E4437" w14:textId="77B59B5C" w:rsidR="00BC20A0" w:rsidRPr="002858DE" w:rsidRDefault="00BC20A0" w:rsidP="00BC20A0">
      <w:pPr>
        <w:spacing w:after="0" w:line="360" w:lineRule="auto"/>
        <w:jc w:val="both"/>
        <w:rPr>
          <w:rFonts w:ascii="Times New Roman" w:eastAsia="Calibri" w:hAnsi="Times New Roman"/>
          <w:b/>
          <w:sz w:val="24"/>
        </w:rPr>
      </w:pPr>
      <w:r w:rsidRPr="002858DE">
        <w:rPr>
          <w:rFonts w:ascii="Times New Roman" w:eastAsia="Calibri" w:hAnsi="Times New Roman"/>
          <w:b/>
          <w:sz w:val="24"/>
        </w:rPr>
        <w:t xml:space="preserve">3. Notas de rodapé e palavras em destaque </w:t>
      </w:r>
    </w:p>
    <w:p w14:paraId="64EAF679" w14:textId="77777777" w:rsidR="00BD6183" w:rsidRPr="002858DE" w:rsidRDefault="00BD6183" w:rsidP="00BC20A0">
      <w:pPr>
        <w:spacing w:after="0" w:line="360" w:lineRule="auto"/>
        <w:jc w:val="both"/>
        <w:rPr>
          <w:rFonts w:ascii="Times New Roman" w:eastAsia="Calibri" w:hAnsi="Times New Roman"/>
          <w:b/>
          <w:sz w:val="24"/>
        </w:rPr>
      </w:pPr>
    </w:p>
    <w:p w14:paraId="2B3BB26C" w14:textId="77777777" w:rsidR="00BC20A0" w:rsidRPr="002858DE" w:rsidRDefault="00BC20A0" w:rsidP="00BC20A0">
      <w:pPr>
        <w:spacing w:after="0" w:line="360" w:lineRule="auto"/>
        <w:ind w:firstLine="709"/>
        <w:jc w:val="both"/>
        <w:rPr>
          <w:rFonts w:ascii="Times New Roman" w:eastAsia="Calibri" w:hAnsi="Times New Roman"/>
        </w:rPr>
      </w:pPr>
      <w:r w:rsidRPr="002858DE">
        <w:rPr>
          <w:rFonts w:ascii="Times New Roman" w:eastAsia="Calibri" w:hAnsi="Times New Roman"/>
        </w:rPr>
        <w:t>As notas de rodapé devem ser evitadas e não deverão ser usadas para referências bibliográficas. Esse recurso pode ser utilizado quando extremamente necessário e, nesse caso, cada nota deve ter em torno de 3 linhas.</w:t>
      </w:r>
    </w:p>
    <w:p w14:paraId="2C3894CE" w14:textId="77777777" w:rsidR="00BC20A0" w:rsidRPr="002858DE" w:rsidRDefault="00BC20A0" w:rsidP="00BC20A0">
      <w:pPr>
        <w:spacing w:after="0" w:line="360" w:lineRule="auto"/>
        <w:ind w:firstLine="709"/>
        <w:jc w:val="both"/>
        <w:rPr>
          <w:rFonts w:ascii="Times New Roman" w:eastAsia="Calibri" w:hAnsi="Times New Roman"/>
        </w:rPr>
      </w:pPr>
      <w:r w:rsidRPr="002858DE">
        <w:rPr>
          <w:rFonts w:ascii="Times New Roman" w:eastAsia="Calibri" w:hAnsi="Times New Roman"/>
        </w:rPr>
        <w:t xml:space="preserve">Palavras em destaque deverão vir em </w:t>
      </w:r>
      <w:r w:rsidRPr="002858DE">
        <w:rPr>
          <w:rFonts w:ascii="Times New Roman" w:eastAsia="Calibri" w:hAnsi="Times New Roman"/>
          <w:b/>
        </w:rPr>
        <w:t>negrito</w:t>
      </w:r>
      <w:r w:rsidRPr="002858DE">
        <w:rPr>
          <w:rFonts w:ascii="Times New Roman" w:eastAsia="Calibri" w:hAnsi="Times New Roman"/>
        </w:rPr>
        <w:t xml:space="preserve"> e não sublinhadas.</w:t>
      </w:r>
    </w:p>
    <w:p w14:paraId="11B165D3" w14:textId="77777777" w:rsidR="00BC20A0" w:rsidRPr="002858DE" w:rsidRDefault="00BC20A0" w:rsidP="00BC20A0">
      <w:pPr>
        <w:spacing w:after="0" w:line="360" w:lineRule="auto"/>
        <w:ind w:firstLine="709"/>
        <w:jc w:val="both"/>
        <w:rPr>
          <w:rFonts w:ascii="Times New Roman" w:eastAsia="Calibri" w:hAnsi="Times New Roman"/>
        </w:rPr>
      </w:pPr>
    </w:p>
    <w:p w14:paraId="5D9C11F6" w14:textId="77777777" w:rsidR="00BC20A0" w:rsidRPr="002858DE" w:rsidRDefault="00BC20A0" w:rsidP="00BC20A0">
      <w:pPr>
        <w:spacing w:after="0" w:line="360" w:lineRule="auto"/>
        <w:jc w:val="both"/>
        <w:rPr>
          <w:rFonts w:ascii="Times New Roman" w:eastAsia="Calibri" w:hAnsi="Times New Roman"/>
          <w:b/>
          <w:sz w:val="24"/>
        </w:rPr>
      </w:pPr>
      <w:r w:rsidRPr="002858DE">
        <w:rPr>
          <w:rFonts w:ascii="Times New Roman" w:eastAsia="Calibri" w:hAnsi="Times New Roman"/>
          <w:b/>
          <w:sz w:val="24"/>
        </w:rPr>
        <w:t>4. Citações, figuras, tabelas, quadros, etc.</w:t>
      </w:r>
    </w:p>
    <w:p w14:paraId="24FE760C" w14:textId="77777777" w:rsidR="00BD6183" w:rsidRPr="002858DE" w:rsidRDefault="00BD6183" w:rsidP="00BC20A0">
      <w:pPr>
        <w:spacing w:after="0" w:line="360" w:lineRule="auto"/>
        <w:jc w:val="both"/>
        <w:rPr>
          <w:rFonts w:ascii="Times New Roman" w:eastAsia="Calibri" w:hAnsi="Times New Roman"/>
          <w:b/>
          <w:sz w:val="24"/>
        </w:rPr>
      </w:pPr>
    </w:p>
    <w:p w14:paraId="48B74523" w14:textId="4528B17D" w:rsidR="00BC20A0" w:rsidRPr="002858DE" w:rsidRDefault="00BC20A0" w:rsidP="00BD6183">
      <w:pPr>
        <w:spacing w:after="0" w:line="360" w:lineRule="auto"/>
        <w:ind w:firstLine="709"/>
        <w:jc w:val="both"/>
        <w:rPr>
          <w:rFonts w:ascii="Times New Roman" w:eastAsia="Calibri" w:hAnsi="Times New Roman"/>
        </w:rPr>
      </w:pPr>
      <w:r w:rsidRPr="002858DE">
        <w:rPr>
          <w:rFonts w:ascii="Times New Roman" w:eastAsia="Calibri" w:hAnsi="Times New Roman"/>
        </w:rPr>
        <w:t xml:space="preserve">As citações devem seguir o padrão atual da ABNT. </w:t>
      </w:r>
      <w:r w:rsidRPr="002858DE">
        <w:rPr>
          <w:rFonts w:ascii="Times New Roman" w:eastAsia="Calibri" w:hAnsi="Times New Roman"/>
          <w:bCs/>
        </w:rPr>
        <w:t xml:space="preserve">As </w:t>
      </w:r>
      <w:r w:rsidRPr="002858DE">
        <w:rPr>
          <w:rFonts w:ascii="Times New Roman" w:eastAsia="Calibri" w:hAnsi="Times New Roman"/>
          <w:b/>
          <w:bCs/>
        </w:rPr>
        <w:t>citações</w:t>
      </w:r>
      <w:r w:rsidRPr="002858DE">
        <w:rPr>
          <w:rFonts w:ascii="Times New Roman" w:eastAsia="Calibri" w:hAnsi="Times New Roman"/>
          <w:bCs/>
        </w:rPr>
        <w:t xml:space="preserve"> </w:t>
      </w:r>
      <w:r w:rsidRPr="002858DE">
        <w:rPr>
          <w:rFonts w:ascii="Times New Roman" w:eastAsia="Calibri" w:hAnsi="Times New Roman"/>
          <w:b/>
          <w:bCs/>
        </w:rPr>
        <w:t>curtas</w:t>
      </w:r>
      <w:r w:rsidRPr="002858DE">
        <w:rPr>
          <w:rFonts w:ascii="Times New Roman" w:eastAsia="Calibri" w:hAnsi="Times New Roman"/>
          <w:bCs/>
        </w:rPr>
        <w:t xml:space="preserve">, com até </w:t>
      </w:r>
      <w:r w:rsidRPr="002858DE">
        <w:rPr>
          <w:rFonts w:ascii="Times New Roman" w:eastAsia="Calibri" w:hAnsi="Times New Roman"/>
        </w:rPr>
        <w:t xml:space="preserve">três linhas, são inseridas no texto, entre aspas duplas. As aspas simples servem para indicar uma </w:t>
      </w:r>
      <w:r w:rsidR="00BD6183" w:rsidRPr="002858DE">
        <w:rPr>
          <w:rFonts w:ascii="Times New Roman" w:eastAsia="Calibri" w:hAnsi="Times New Roman"/>
        </w:rPr>
        <w:t>citação no interior da citação.</w:t>
      </w:r>
    </w:p>
    <w:p w14:paraId="30CBC50D" w14:textId="1590FE42" w:rsidR="00BC20A0" w:rsidRPr="002858DE" w:rsidRDefault="00BC20A0" w:rsidP="00BD6183">
      <w:pPr>
        <w:spacing w:after="0" w:line="360" w:lineRule="auto"/>
        <w:ind w:firstLine="709"/>
        <w:jc w:val="both"/>
        <w:rPr>
          <w:rFonts w:ascii="Times New Roman" w:eastAsia="Calibri" w:hAnsi="Times New Roman"/>
        </w:rPr>
      </w:pPr>
      <w:r w:rsidRPr="002858DE">
        <w:rPr>
          <w:rFonts w:ascii="Times New Roman" w:eastAsia="Calibri" w:hAnsi="Times New Roman"/>
        </w:rPr>
        <w:t xml:space="preserve">As </w:t>
      </w:r>
      <w:r w:rsidRPr="002858DE">
        <w:rPr>
          <w:rFonts w:ascii="Times New Roman" w:eastAsia="Calibri" w:hAnsi="Times New Roman"/>
          <w:b/>
        </w:rPr>
        <w:t>citações longas</w:t>
      </w:r>
      <w:r w:rsidRPr="002858DE">
        <w:rPr>
          <w:rFonts w:ascii="Times New Roman" w:eastAsia="Calibri" w:hAnsi="Times New Roman"/>
        </w:rPr>
        <w:t>, com mais de 3 (três) linhas, devem constituir um parágrafo independente, com recuo de 4 cm da margem esquerda, digitadas em fonte Arial, tamanho 10, alinhamento justificado, espaço simples, dispensando as aspa</w:t>
      </w:r>
      <w:r w:rsidR="00BD6183" w:rsidRPr="002858DE">
        <w:rPr>
          <w:rFonts w:ascii="Times New Roman" w:eastAsia="Calibri" w:hAnsi="Times New Roman"/>
        </w:rPr>
        <w:t>s.</w:t>
      </w:r>
    </w:p>
    <w:p w14:paraId="14535CE4" w14:textId="77777777" w:rsidR="00BC20A0" w:rsidRPr="002858DE" w:rsidRDefault="00BC20A0" w:rsidP="00BC20A0">
      <w:pPr>
        <w:spacing w:after="0" w:line="360" w:lineRule="auto"/>
        <w:ind w:firstLine="709"/>
        <w:jc w:val="both"/>
        <w:rPr>
          <w:rFonts w:ascii="Times New Roman" w:eastAsia="Calibri" w:hAnsi="Times New Roman"/>
          <w:b/>
        </w:rPr>
      </w:pPr>
      <w:r w:rsidRPr="002858DE">
        <w:rPr>
          <w:rFonts w:ascii="Times New Roman" w:eastAsia="Calibri" w:hAnsi="Times New Roman"/>
          <w:b/>
        </w:rPr>
        <w:t xml:space="preserve">Após as citações longas deve ser dado um espaço de uma linha, com espaçamento simples, antes de se iniciar o próximo parágrafo. </w:t>
      </w:r>
    </w:p>
    <w:p w14:paraId="5D1F5026" w14:textId="604B4B96" w:rsidR="00BC20A0" w:rsidRPr="002858DE" w:rsidRDefault="00BC20A0" w:rsidP="00BC20A0">
      <w:pPr>
        <w:spacing w:after="0" w:line="360" w:lineRule="auto"/>
        <w:ind w:firstLine="709"/>
        <w:jc w:val="both"/>
        <w:rPr>
          <w:rFonts w:ascii="Times New Roman" w:eastAsia="Calibri" w:hAnsi="Times New Roman"/>
        </w:rPr>
      </w:pPr>
      <w:r w:rsidRPr="002858DE">
        <w:rPr>
          <w:rFonts w:ascii="Times New Roman" w:eastAsia="Calibri" w:hAnsi="Times New Roman"/>
        </w:rPr>
        <w:t xml:space="preserve">As </w:t>
      </w:r>
      <w:r w:rsidRPr="002858DE">
        <w:rPr>
          <w:rFonts w:ascii="Times New Roman" w:eastAsia="Calibri" w:hAnsi="Times New Roman"/>
          <w:b/>
        </w:rPr>
        <w:t>ilustrações</w:t>
      </w:r>
      <w:r w:rsidRPr="002858DE">
        <w:rPr>
          <w:rFonts w:ascii="Times New Roman" w:eastAsia="Calibri" w:hAnsi="Times New Roman"/>
        </w:rPr>
        <w:t xml:space="preserve"> (figuras, gráficos, mapas, tabelas, esquemas, quadros, fórmulas, modelos e outros) devem estar no corpo do texto, desde que não ultrapassem </w:t>
      </w:r>
      <w:r w:rsidR="00D37711" w:rsidRPr="002858DE">
        <w:rPr>
          <w:rFonts w:ascii="Times New Roman" w:eastAsia="Calibri" w:hAnsi="Times New Roman"/>
        </w:rPr>
        <w:t>2</w:t>
      </w:r>
      <w:r w:rsidRPr="002858DE">
        <w:rPr>
          <w:rFonts w:ascii="Times New Roman" w:eastAsia="Calibri" w:hAnsi="Times New Roman"/>
        </w:rPr>
        <w:t>MB.</w:t>
      </w:r>
    </w:p>
    <w:p w14:paraId="155299EC" w14:textId="77777777" w:rsidR="00BC20A0" w:rsidRPr="002858DE" w:rsidRDefault="00BC20A0" w:rsidP="00BC20A0">
      <w:pPr>
        <w:spacing w:after="0" w:line="360" w:lineRule="auto"/>
        <w:ind w:firstLine="709"/>
        <w:jc w:val="both"/>
        <w:rPr>
          <w:rFonts w:ascii="Times New Roman" w:eastAsia="Calibri" w:hAnsi="Times New Roman"/>
        </w:rPr>
      </w:pPr>
      <w:r w:rsidRPr="002858DE">
        <w:rPr>
          <w:rFonts w:ascii="Times New Roman" w:eastAsia="Calibri" w:hAnsi="Times New Roman"/>
        </w:rPr>
        <w:t xml:space="preserve">As ilustrações (com exceção de tabelas e quadros) são designadas e indicadas no texto sempre como </w:t>
      </w:r>
      <w:r w:rsidRPr="002858DE">
        <w:rPr>
          <w:rFonts w:ascii="Times New Roman" w:eastAsia="Calibri" w:hAnsi="Times New Roman"/>
          <w:b/>
          <w:bCs/>
        </w:rPr>
        <w:t>figuras</w:t>
      </w:r>
      <w:r w:rsidRPr="002858DE">
        <w:rPr>
          <w:rFonts w:ascii="Times New Roman" w:eastAsia="Calibri" w:hAnsi="Times New Roman"/>
        </w:rPr>
        <w:t>. São numeradas no decorrer do texto com algarismos arábicos, em uma sequência própria, independentemente da numeração progressiva ou das páginas da publicação. Sua indicação pode integrar o texto, ou localizar-se entre parênteses no final da frase.</w:t>
      </w:r>
    </w:p>
    <w:p w14:paraId="2AEF1610" w14:textId="2ED268CD" w:rsidR="00BC20A0" w:rsidRPr="002858DE" w:rsidRDefault="00BC20A0" w:rsidP="00BD6183">
      <w:pPr>
        <w:spacing w:after="0" w:line="360" w:lineRule="auto"/>
        <w:ind w:firstLine="709"/>
        <w:jc w:val="both"/>
        <w:rPr>
          <w:rFonts w:ascii="Times New Roman" w:eastAsia="Calibri" w:hAnsi="Times New Roman"/>
          <w:iCs/>
        </w:rPr>
      </w:pPr>
      <w:r w:rsidRPr="002858DE">
        <w:rPr>
          <w:rFonts w:ascii="Times New Roman" w:eastAsia="Calibri" w:hAnsi="Times New Roman"/>
          <w:iCs/>
        </w:rPr>
        <w:t>A legenda das figuras deve ser justificada</w:t>
      </w:r>
      <w:r w:rsidR="00BD6183" w:rsidRPr="002858DE">
        <w:rPr>
          <w:rFonts w:ascii="Times New Roman" w:eastAsia="Calibri" w:hAnsi="Times New Roman"/>
          <w:iCs/>
        </w:rPr>
        <w:t xml:space="preserve"> logo abaixo delas, fonte Times New Roman,</w:t>
      </w:r>
      <w:r w:rsidRPr="002858DE">
        <w:rPr>
          <w:rFonts w:ascii="Times New Roman" w:eastAsia="Calibri" w:hAnsi="Times New Roman"/>
          <w:iCs/>
        </w:rPr>
        <w:t xml:space="preserve"> tamanho 9, alinhamento justificado, espaço simples, devendo ficar mais próxima da figura que do texto.</w:t>
      </w:r>
    </w:p>
    <w:p w14:paraId="312E3137" w14:textId="77777777" w:rsidR="00BC20A0" w:rsidRPr="002858DE" w:rsidRDefault="00BC20A0" w:rsidP="00BC20A0">
      <w:pPr>
        <w:spacing w:after="0" w:line="360" w:lineRule="auto"/>
        <w:ind w:firstLine="709"/>
        <w:jc w:val="both"/>
        <w:rPr>
          <w:rFonts w:ascii="Times New Roman" w:eastAsia="Calibri" w:hAnsi="Times New Roman"/>
          <w:iCs/>
        </w:rPr>
      </w:pPr>
      <w:r w:rsidRPr="002858DE">
        <w:rPr>
          <w:rFonts w:ascii="Times New Roman" w:eastAsia="Calibri" w:hAnsi="Times New Roman"/>
          <w:iCs/>
        </w:rPr>
        <w:t>Após a legenda de cada figura, deve-se dar um espaço de uma linha, espaçamento simples.</w:t>
      </w:r>
    </w:p>
    <w:p w14:paraId="5422D6CF" w14:textId="73E5BC8A" w:rsidR="00BC20A0" w:rsidRPr="002858DE" w:rsidRDefault="00BC20A0" w:rsidP="00BC20A0">
      <w:pPr>
        <w:spacing w:after="0" w:line="360" w:lineRule="auto"/>
        <w:ind w:firstLine="709"/>
        <w:jc w:val="both"/>
        <w:rPr>
          <w:rFonts w:ascii="Times New Roman" w:eastAsia="Calibri" w:hAnsi="Times New Roman"/>
          <w:iCs/>
        </w:rPr>
      </w:pPr>
      <w:r w:rsidRPr="002858DE">
        <w:rPr>
          <w:rFonts w:ascii="Times New Roman" w:eastAsia="Calibri" w:hAnsi="Times New Roman"/>
          <w:iCs/>
        </w:rPr>
        <w:t xml:space="preserve">As </w:t>
      </w:r>
      <w:r w:rsidRPr="002858DE">
        <w:rPr>
          <w:rFonts w:ascii="Times New Roman" w:eastAsia="Calibri" w:hAnsi="Times New Roman"/>
          <w:b/>
          <w:iCs/>
        </w:rPr>
        <w:t>tabelas</w:t>
      </w:r>
      <w:r w:rsidRPr="002858DE">
        <w:rPr>
          <w:rFonts w:ascii="Times New Roman" w:eastAsia="Calibri" w:hAnsi="Times New Roman"/>
          <w:iCs/>
        </w:rPr>
        <w:t xml:space="preserve"> contêm informações tratadas estatisticamente, enquanto os </w:t>
      </w:r>
      <w:r w:rsidRPr="002858DE">
        <w:rPr>
          <w:rFonts w:ascii="Times New Roman" w:eastAsia="Calibri" w:hAnsi="Times New Roman"/>
          <w:b/>
          <w:iCs/>
        </w:rPr>
        <w:t>quadros</w:t>
      </w:r>
      <w:r w:rsidRPr="002858DE">
        <w:rPr>
          <w:rFonts w:ascii="Times New Roman" w:eastAsia="Calibri" w:hAnsi="Times New Roman"/>
          <w:iCs/>
        </w:rPr>
        <w:t xml:space="preserve"> apresentam informações textuais agrupadas em colunas. As tabelas e quadros devem ser numerados sequencialmente no texto com algarismos arábicos (semelhantemente às figuras). Sua citação no texto deverá ser feita pela indicação </w:t>
      </w:r>
      <w:r w:rsidR="00BD6183" w:rsidRPr="002858DE">
        <w:rPr>
          <w:rFonts w:ascii="Times New Roman" w:eastAsia="Calibri" w:hAnsi="Times New Roman"/>
          <w:iCs/>
        </w:rPr>
        <w:t>“</w:t>
      </w:r>
      <w:r w:rsidRPr="002858DE">
        <w:rPr>
          <w:rFonts w:ascii="Times New Roman" w:eastAsia="Calibri" w:hAnsi="Times New Roman"/>
          <w:bCs/>
          <w:iCs/>
        </w:rPr>
        <w:t>Tabela</w:t>
      </w:r>
      <w:r w:rsidRPr="002858DE">
        <w:rPr>
          <w:rFonts w:ascii="Times New Roman" w:eastAsia="Calibri" w:hAnsi="Times New Roman"/>
          <w:b/>
          <w:bCs/>
          <w:iCs/>
        </w:rPr>
        <w:t xml:space="preserve"> </w:t>
      </w:r>
      <w:r w:rsidRPr="002858DE">
        <w:rPr>
          <w:rFonts w:ascii="Times New Roman" w:eastAsia="Calibri" w:hAnsi="Times New Roman"/>
          <w:iCs/>
        </w:rPr>
        <w:t>ou Q</w:t>
      </w:r>
      <w:r w:rsidRPr="002858DE">
        <w:rPr>
          <w:rFonts w:ascii="Times New Roman" w:eastAsia="Calibri" w:hAnsi="Times New Roman"/>
          <w:bCs/>
          <w:iCs/>
        </w:rPr>
        <w:t>uadro</w:t>
      </w:r>
      <w:r w:rsidR="00BD6183" w:rsidRPr="002858DE">
        <w:rPr>
          <w:rFonts w:ascii="Times New Roman" w:eastAsia="Calibri" w:hAnsi="Times New Roman"/>
          <w:bCs/>
          <w:iCs/>
        </w:rPr>
        <w:t>”</w:t>
      </w:r>
      <w:r w:rsidRPr="002858DE">
        <w:rPr>
          <w:rFonts w:ascii="Times New Roman" w:eastAsia="Calibri" w:hAnsi="Times New Roman"/>
          <w:iCs/>
        </w:rPr>
        <w:t xml:space="preserve">, acompanhada do número de ordem na forma direta ou entre parênteses no final da frase. </w:t>
      </w:r>
      <w:proofErr w:type="spellStart"/>
      <w:r w:rsidRPr="002858DE">
        <w:rPr>
          <w:rFonts w:ascii="Times New Roman" w:eastAsia="Calibri" w:hAnsi="Times New Roman"/>
          <w:iCs/>
        </w:rPr>
        <w:t>Ex</w:t>
      </w:r>
      <w:proofErr w:type="spellEnd"/>
      <w:r w:rsidRPr="002858DE">
        <w:rPr>
          <w:rFonts w:ascii="Times New Roman" w:eastAsia="Calibri" w:hAnsi="Times New Roman"/>
          <w:iCs/>
        </w:rPr>
        <w:t>: Tabela 1 ou (Tabela 1), Quadro 1 ou (Quadro 1).</w:t>
      </w:r>
    </w:p>
    <w:p w14:paraId="61A80DE3" w14:textId="4F7EF4CA" w:rsidR="00BC20A0" w:rsidRPr="002858DE" w:rsidRDefault="00BC20A0" w:rsidP="00BD6183">
      <w:pPr>
        <w:spacing w:after="0" w:line="360" w:lineRule="auto"/>
        <w:ind w:firstLine="709"/>
        <w:jc w:val="both"/>
        <w:rPr>
          <w:rFonts w:ascii="Times New Roman" w:eastAsia="Calibri" w:hAnsi="Times New Roman"/>
          <w:iCs/>
        </w:rPr>
      </w:pPr>
      <w:r w:rsidRPr="002858DE">
        <w:rPr>
          <w:rFonts w:ascii="Times New Roman" w:eastAsia="Calibri" w:hAnsi="Times New Roman"/>
          <w:iCs/>
        </w:rPr>
        <w:lastRenderedPageBreak/>
        <w:t>Os títulos das tabelas e dos quadros devem ser inseridos acima delas, com alinhamento centralizado, fonte Arial, tamanho 10, maiúscula, espaço simples, devendo ficar mais próxima da tabela do que do texto precedente.</w:t>
      </w:r>
      <w:r w:rsidRPr="002858DE">
        <w:rPr>
          <w:rFonts w:ascii="Times New Roman" w:eastAsia="Times New Roman" w:hAnsi="Times New Roman"/>
          <w:snapToGrid w:val="0"/>
          <w:szCs w:val="24"/>
          <w:lang w:eastAsia="pt-BR"/>
        </w:rPr>
        <w:t xml:space="preserve"> </w:t>
      </w:r>
      <w:r w:rsidRPr="002858DE">
        <w:rPr>
          <w:rFonts w:ascii="Times New Roman" w:eastAsia="Calibri" w:hAnsi="Times New Roman"/>
          <w:iCs/>
        </w:rPr>
        <w:t>Note que as bordas laterais devem ser transparentes. Após a tabela deverá aparecer a fonte em Arial 9. A palavra “</w:t>
      </w:r>
      <w:r w:rsidRPr="002858DE">
        <w:rPr>
          <w:rFonts w:ascii="Times New Roman" w:eastAsia="Calibri" w:hAnsi="Times New Roman"/>
          <w:b/>
          <w:iCs/>
        </w:rPr>
        <w:t>Fonte</w:t>
      </w:r>
      <w:r w:rsidRPr="002858DE">
        <w:rPr>
          <w:rFonts w:ascii="Times New Roman" w:eastAsia="Calibri" w:hAnsi="Times New Roman"/>
          <w:iCs/>
        </w:rPr>
        <w:t>” em negrito.</w:t>
      </w:r>
    </w:p>
    <w:p w14:paraId="07299EF3" w14:textId="77777777" w:rsidR="00BC20A0" w:rsidRPr="002858DE" w:rsidRDefault="00BC20A0" w:rsidP="00BC20A0">
      <w:pPr>
        <w:spacing w:after="0" w:line="360" w:lineRule="auto"/>
        <w:ind w:firstLine="709"/>
        <w:jc w:val="both"/>
        <w:rPr>
          <w:rFonts w:ascii="Times New Roman" w:eastAsia="Calibri" w:hAnsi="Times New Roman"/>
          <w:iCs/>
        </w:rPr>
      </w:pPr>
      <w:r w:rsidRPr="002858DE">
        <w:rPr>
          <w:rFonts w:ascii="Times New Roman" w:eastAsia="Calibri" w:hAnsi="Times New Roman"/>
          <w:iCs/>
        </w:rPr>
        <w:t>Após cada tabela, deve-se dar um espaço de uma linha, espaçamento simples.</w:t>
      </w:r>
    </w:p>
    <w:p w14:paraId="39FF0704" w14:textId="77777777" w:rsidR="00BC20A0" w:rsidRPr="002858DE" w:rsidRDefault="00BC20A0" w:rsidP="00BC20A0">
      <w:pPr>
        <w:spacing w:after="0" w:line="360" w:lineRule="auto"/>
        <w:jc w:val="both"/>
        <w:rPr>
          <w:rFonts w:ascii="Times New Roman" w:eastAsia="Calibri" w:hAnsi="Times New Roman"/>
          <w:b/>
          <w:sz w:val="24"/>
        </w:rPr>
      </w:pPr>
    </w:p>
    <w:p w14:paraId="07BCF8AD" w14:textId="4B465F10" w:rsidR="00BC20A0" w:rsidRDefault="00BC20A0" w:rsidP="00BC20A0">
      <w:pPr>
        <w:spacing w:after="0" w:line="360" w:lineRule="auto"/>
        <w:jc w:val="both"/>
        <w:rPr>
          <w:rFonts w:ascii="Times New Roman" w:eastAsia="Calibri" w:hAnsi="Times New Roman"/>
          <w:b/>
          <w:sz w:val="24"/>
        </w:rPr>
      </w:pPr>
      <w:r w:rsidRPr="002858DE">
        <w:rPr>
          <w:rFonts w:ascii="Times New Roman" w:eastAsia="Calibri" w:hAnsi="Times New Roman"/>
          <w:b/>
          <w:sz w:val="24"/>
        </w:rPr>
        <w:t xml:space="preserve">Referências </w:t>
      </w:r>
      <w:r w:rsidR="00BD6183" w:rsidRPr="002858DE">
        <w:rPr>
          <w:rFonts w:ascii="Times New Roman" w:eastAsia="Calibri" w:hAnsi="Times New Roman"/>
          <w:b/>
          <w:sz w:val="24"/>
        </w:rPr>
        <w:t>Bibliográficas</w:t>
      </w:r>
    </w:p>
    <w:p w14:paraId="5297786A" w14:textId="77777777" w:rsidR="002858DE" w:rsidRPr="002858DE" w:rsidRDefault="002858DE" w:rsidP="00BC20A0">
      <w:pPr>
        <w:spacing w:after="0" w:line="360" w:lineRule="auto"/>
        <w:jc w:val="both"/>
        <w:rPr>
          <w:rFonts w:ascii="Times New Roman" w:eastAsia="Calibri" w:hAnsi="Times New Roman"/>
          <w:b/>
          <w:sz w:val="24"/>
        </w:rPr>
      </w:pPr>
    </w:p>
    <w:p w14:paraId="779CBE9D" w14:textId="77777777" w:rsidR="00BC20A0" w:rsidRPr="002858DE" w:rsidRDefault="00BC20A0" w:rsidP="00BC20A0">
      <w:pPr>
        <w:spacing w:after="0" w:line="360" w:lineRule="auto"/>
        <w:ind w:firstLine="709"/>
        <w:jc w:val="both"/>
        <w:rPr>
          <w:rFonts w:ascii="Times New Roman" w:eastAsia="Calibri" w:hAnsi="Times New Roman"/>
        </w:rPr>
      </w:pPr>
      <w:r w:rsidRPr="002858DE">
        <w:rPr>
          <w:rFonts w:ascii="Times New Roman" w:eastAsia="Calibri" w:hAnsi="Times New Roman"/>
        </w:rPr>
        <w:t>As referências bibliográficas devem seguir o padrão atual da ABNT. Sua seção não deve ser numerada, devendo conter em ordem alfabética do sobrenome dos autores as referências feitas ao longo do texto.</w:t>
      </w:r>
    </w:p>
    <w:p w14:paraId="53498EF6" w14:textId="7A1911F2" w:rsidR="00BC20A0" w:rsidRPr="002858DE" w:rsidRDefault="00BD6183" w:rsidP="00BC20A0">
      <w:pPr>
        <w:spacing w:after="0" w:line="360" w:lineRule="auto"/>
        <w:ind w:firstLine="709"/>
        <w:jc w:val="both"/>
        <w:rPr>
          <w:rFonts w:ascii="Times New Roman" w:eastAsia="Calibri" w:hAnsi="Times New Roman"/>
        </w:rPr>
      </w:pPr>
      <w:r w:rsidRPr="002858DE">
        <w:rPr>
          <w:rFonts w:ascii="Times New Roman" w:eastAsia="Calibri" w:hAnsi="Times New Roman"/>
        </w:rPr>
        <w:t>Utilizar a fonte Times New Roman</w:t>
      </w:r>
      <w:r w:rsidR="00BC20A0" w:rsidRPr="002858DE">
        <w:rPr>
          <w:rFonts w:ascii="Times New Roman" w:eastAsia="Calibri" w:hAnsi="Times New Roman"/>
        </w:rPr>
        <w:t>, tamanho 10, espaçamento simple</w:t>
      </w:r>
      <w:r w:rsidRPr="002858DE">
        <w:rPr>
          <w:rFonts w:ascii="Times New Roman" w:eastAsia="Calibri" w:hAnsi="Times New Roman"/>
        </w:rPr>
        <w:t xml:space="preserve">s, sem recuo especial. </w:t>
      </w:r>
      <w:r w:rsidR="00BC20A0" w:rsidRPr="002858DE">
        <w:rPr>
          <w:rFonts w:ascii="Times New Roman" w:eastAsia="Calibri" w:hAnsi="Times New Roman"/>
        </w:rPr>
        <w:t>Após cada referência, espaçamento simples.</w:t>
      </w:r>
    </w:p>
    <w:p w14:paraId="47FE4C02" w14:textId="77777777" w:rsidR="00BC20A0" w:rsidRPr="002858DE" w:rsidRDefault="00BC20A0" w:rsidP="00BC20A0">
      <w:pPr>
        <w:spacing w:after="0" w:line="360" w:lineRule="auto"/>
        <w:ind w:firstLine="709"/>
        <w:jc w:val="both"/>
        <w:rPr>
          <w:rFonts w:ascii="Times New Roman" w:eastAsia="Calibri" w:hAnsi="Times New Roman"/>
        </w:rPr>
      </w:pPr>
    </w:p>
    <w:p w14:paraId="64F3C545" w14:textId="77777777" w:rsidR="00DA08B8" w:rsidRPr="002858DE" w:rsidRDefault="00DA08B8">
      <w:pPr>
        <w:rPr>
          <w:rFonts w:ascii="Times New Roman" w:hAnsi="Times New Roman"/>
        </w:rPr>
      </w:pPr>
    </w:p>
    <w:sectPr w:rsidR="00DA08B8" w:rsidRPr="002858DE" w:rsidSect="005967E4">
      <w:headerReference w:type="default" r:id="rId7"/>
      <w:pgSz w:w="11906" w:h="16838"/>
      <w:pgMar w:top="1134" w:right="1134" w:bottom="1134" w:left="1134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27EE9C" w14:textId="77777777" w:rsidR="00810123" w:rsidRDefault="00810123" w:rsidP="00BC20A0">
      <w:pPr>
        <w:spacing w:after="0" w:line="240" w:lineRule="auto"/>
      </w:pPr>
      <w:r>
        <w:separator/>
      </w:r>
    </w:p>
  </w:endnote>
  <w:endnote w:type="continuationSeparator" w:id="0">
    <w:p w14:paraId="0D059D81" w14:textId="77777777" w:rsidR="00810123" w:rsidRDefault="00810123" w:rsidP="00BC2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B3883D" w14:textId="77777777" w:rsidR="00810123" w:rsidRDefault="00810123" w:rsidP="00BC20A0">
      <w:pPr>
        <w:spacing w:after="0" w:line="240" w:lineRule="auto"/>
      </w:pPr>
      <w:r>
        <w:separator/>
      </w:r>
    </w:p>
  </w:footnote>
  <w:footnote w:type="continuationSeparator" w:id="0">
    <w:p w14:paraId="39DF8DDA" w14:textId="77777777" w:rsidR="00810123" w:rsidRDefault="00810123" w:rsidP="00BC2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603FF4" w14:textId="22618739" w:rsidR="00BC20A0" w:rsidRPr="00B470CC" w:rsidRDefault="005967E4" w:rsidP="00B470CC">
    <w:pPr>
      <w:pStyle w:val="Cabealho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lang w:eastAsia="pt-BR"/>
      </w:rPr>
      <w:drawing>
        <wp:anchor distT="0" distB="0" distL="114300" distR="114300" simplePos="0" relativeHeight="251658240" behindDoc="1" locked="0" layoutInCell="1" allowOverlap="1" wp14:anchorId="73FC771E" wp14:editId="7A48862F">
          <wp:simplePos x="0" y="0"/>
          <wp:positionH relativeFrom="margin">
            <wp:align>center</wp:align>
          </wp:positionH>
          <wp:positionV relativeFrom="paragraph">
            <wp:posOffset>29845</wp:posOffset>
          </wp:positionV>
          <wp:extent cx="7210425" cy="1236345"/>
          <wp:effectExtent l="0" t="0" r="9525" b="1905"/>
          <wp:wrapTight wrapText="bothSides">
            <wp:wrapPolygon edited="0">
              <wp:start x="0" y="0"/>
              <wp:lineTo x="0" y="21300"/>
              <wp:lineTo x="21571" y="21300"/>
              <wp:lineTo x="21571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Colorido Formas Geométricas Matemática Cabeçalho do Google Classroom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10425" cy="1236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115385"/>
    <w:multiLevelType w:val="multilevel"/>
    <w:tmpl w:val="C6CAE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795A06"/>
    <w:multiLevelType w:val="hybridMultilevel"/>
    <w:tmpl w:val="34FE662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0A0"/>
    <w:rsid w:val="00004411"/>
    <w:rsid w:val="0009758B"/>
    <w:rsid w:val="002063C7"/>
    <w:rsid w:val="00261EB7"/>
    <w:rsid w:val="002858DE"/>
    <w:rsid w:val="00364764"/>
    <w:rsid w:val="004A32C2"/>
    <w:rsid w:val="004F6245"/>
    <w:rsid w:val="00557CC8"/>
    <w:rsid w:val="005967E4"/>
    <w:rsid w:val="005C4F59"/>
    <w:rsid w:val="006C0481"/>
    <w:rsid w:val="007241A9"/>
    <w:rsid w:val="00810123"/>
    <w:rsid w:val="0082107E"/>
    <w:rsid w:val="00974EAC"/>
    <w:rsid w:val="00977EDF"/>
    <w:rsid w:val="009F7B07"/>
    <w:rsid w:val="00A97654"/>
    <w:rsid w:val="00AD22F3"/>
    <w:rsid w:val="00B470CC"/>
    <w:rsid w:val="00B50D6B"/>
    <w:rsid w:val="00BB2C74"/>
    <w:rsid w:val="00BC20A0"/>
    <w:rsid w:val="00BD6183"/>
    <w:rsid w:val="00D37711"/>
    <w:rsid w:val="00DA08B8"/>
    <w:rsid w:val="00DC61FF"/>
    <w:rsid w:val="00F270B3"/>
    <w:rsid w:val="00F43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F8072"/>
  <w15:chartTrackingRefBased/>
  <w15:docId w15:val="{593A3E57-6F08-41C6-B2AC-E70B1F7B6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20A0"/>
    <w:pPr>
      <w:spacing w:after="200" w:line="276" w:lineRule="auto"/>
    </w:pPr>
    <w:rPr>
      <w:rFonts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C20A0"/>
    <w:pPr>
      <w:tabs>
        <w:tab w:val="center" w:pos="4252"/>
        <w:tab w:val="right" w:pos="8504"/>
      </w:tabs>
      <w:spacing w:after="0" w:line="240" w:lineRule="auto"/>
    </w:pPr>
    <w:rPr>
      <w:rFonts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BC20A0"/>
  </w:style>
  <w:style w:type="paragraph" w:styleId="Rodap">
    <w:name w:val="footer"/>
    <w:basedOn w:val="Normal"/>
    <w:link w:val="RodapChar"/>
    <w:uiPriority w:val="99"/>
    <w:unhideWhenUsed/>
    <w:rsid w:val="00BC20A0"/>
    <w:pPr>
      <w:tabs>
        <w:tab w:val="center" w:pos="4252"/>
        <w:tab w:val="right" w:pos="8504"/>
      </w:tabs>
      <w:spacing w:after="0" w:line="240" w:lineRule="auto"/>
    </w:pPr>
    <w:rPr>
      <w:rFonts w:cstheme="minorBidi"/>
    </w:rPr>
  </w:style>
  <w:style w:type="character" w:customStyle="1" w:styleId="RodapChar">
    <w:name w:val="Rodapé Char"/>
    <w:basedOn w:val="Fontepargpadro"/>
    <w:link w:val="Rodap"/>
    <w:uiPriority w:val="99"/>
    <w:rsid w:val="00BC20A0"/>
  </w:style>
  <w:style w:type="character" w:styleId="Hyperlink">
    <w:name w:val="Hyperlink"/>
    <w:rsid w:val="00BC20A0"/>
    <w:rPr>
      <w:u w:val="single"/>
    </w:rPr>
  </w:style>
  <w:style w:type="character" w:styleId="Forte">
    <w:name w:val="Strong"/>
    <w:basedOn w:val="Fontepargpadro"/>
    <w:uiPriority w:val="22"/>
    <w:qFormat/>
    <w:rsid w:val="00BC20A0"/>
    <w:rPr>
      <w:b/>
      <w:bCs/>
    </w:rPr>
  </w:style>
  <w:style w:type="table" w:customStyle="1" w:styleId="SombreamentoClaro11">
    <w:name w:val="Sombreamento Claro11"/>
    <w:basedOn w:val="Tabelanormal"/>
    <w:uiPriority w:val="60"/>
    <w:rsid w:val="00BC20A0"/>
    <w:pPr>
      <w:spacing w:after="0" w:line="240" w:lineRule="auto"/>
      <w:jc w:val="both"/>
    </w:pPr>
    <w:rPr>
      <w:rFonts w:ascii="Times New Roman" w:hAnsi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2063C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063C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063C7"/>
    <w:rPr>
      <w:rFonts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063C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063C7"/>
    <w:rPr>
      <w:rFonts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06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63C7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BD61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7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836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</dc:creator>
  <cp:keywords/>
  <dc:description/>
  <cp:lastModifiedBy>Aline</cp:lastModifiedBy>
  <cp:revision>4</cp:revision>
  <dcterms:created xsi:type="dcterms:W3CDTF">2022-10-15T22:54:00Z</dcterms:created>
  <dcterms:modified xsi:type="dcterms:W3CDTF">2022-10-17T01:20:00Z</dcterms:modified>
</cp:coreProperties>
</file>