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jc w:val="center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jc w:val="center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jc w:val="center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jc w:val="center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CRIAÇÃO MUSICAL COMO INSTRUMENTO DE APRENDIZAGEM EM SOCIOLOGIA DA ENFERMAGEM À LUZ DE GIDDENS: RELATO DE EXPERIÊNCIA</w:t>
      </w:r>
    </w:p>
    <w:p w:rsidR="00000000" w:rsidDel="00000000" w:rsidP="00000000" w:rsidRDefault="00000000" w:rsidRPr="00000000" w14:paraId="00000009">
      <w:pPr>
        <w:spacing w:after="0" w:line="240" w:lineRule="auto"/>
        <w:jc w:val="center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bookmarkStart w:colFirst="0" w:colLast="0" w:name="_gtiprnoycw8c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Samyres Vitória Do Nascimento Medeiros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vertAlign w:val="superscript"/>
        </w:rPr>
        <w:footnoteReference w:customMarkFollows="0" w:id="0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, Francisco Alex Miranda De Oliveira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vertAlign w:val="superscript"/>
        </w:rPr>
        <w:footnoteReference w:customMarkFollows="0" w:id="1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, Guilherme da Silva Morais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vertAlign w:val="superscript"/>
        </w:rPr>
        <w:footnoteReference w:customMarkFollows="0" w:id="2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, Diego Gabriel de Souza Custódio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vertAlign w:val="superscript"/>
        </w:rPr>
        <w:footnoteReference w:customMarkFollows="0" w:id="3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, Gabriela Borges de Paula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vertAlign w:val="superscript"/>
          <w:rtl w:val="0"/>
        </w:rPr>
        <w:t xml:space="preserve">5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, Ana Clara Morais Holanda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vertAlign w:val="superscript"/>
          <w:rtl w:val="0"/>
        </w:rPr>
        <w:t xml:space="preserve">6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, Antonio Germane Alves Pinto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vertAlign w:val="superscript"/>
          <w:rtl w:val="0"/>
        </w:rPr>
        <w:t xml:space="preserve">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240" w:lineRule="auto"/>
        <w:jc w:val="center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Resumo: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 estudo da Sociologia na Enfermagem é essencial para compreender os determinantes sociais da saúde e as estruturas que moldam o cuidado. Contudo, estudantes costumam ter dificuldade em conectar teorias abstratas com a rotina diária da profissão. Para tornar esse aprendizado mais dinâmico e significativo, vivenciou-se a experiência de criar um jingle musical sobre o pensamento do sociólogo britânico Anthony Giddens, associando seus conceitos à prática da Enfermagem com o apoio da plataforma de inteligência artificial Mureka. Este é um estudo descritivo de abordagem qualitativa, do tipo relato de experiência. A vivência ocorreu na disciplina de Sociologia Aplicada à Saúde na Universidade Regional do Cariri e envolveu três etapas principais. Foram analisados os principais eixos do pensamento de Giddens, como a teoria da estruturação, o papel da agência, a reflexividade e a noção de sociedade de risco. A partir dessa leitura, foram estabelecidas as conexões entre seu arcabouço teórico e o campo da saúde. Em seguida, veio o desafio de transformar essa bagagem acadêmica densa em uma letra rítmica e de refrão marcante. Por fim, utilizou-se a ferramenta Mureka para testar diferentes estilos musicais, harmonizar a métrica das palavras e produzir a melodia final. A atividade trouxe impactos significativos para o aprendizado. Para criar a composição e direcionar adequadamente a ferramenta tecnológica, foi necessário ir além da memorização passiva e alcançar uma assimilação crítica da teoria. Ouvir os conceitos traduzidos em música facilitou a fixação dos conteúdos de forma fluida, além de promover o letramento digital. Do ponto de vista reflexivo, a atividade permitiu perceber o enfermeiro em consonância com o pensamento de Giddens: não como um mero espectador ou cumpridor de rotinas, mas como um agente ativo capaz de transformar as estruturas institucionais de saúde. Conclui-se que a união entre a teoria sociológica de Anthony Giddens e a tecnologia da Mureka consolidou-se como um valioso instrumento pedagógico. A iniciativa demonstrou que integrar arte, inovação e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reflexão crítica enriquece a formação acadêmica, aproximando a teoria da prática de forma acessível e humanizada.</w:t>
      </w:r>
    </w:p>
    <w:p w:rsidR="00000000" w:rsidDel="00000000" w:rsidP="00000000" w:rsidRDefault="00000000" w:rsidRPr="00000000" w14:paraId="0000001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Palavras-chave: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sz w:val="24"/>
          <w:szCs w:val="24"/>
          <w:rtl w:val="0"/>
        </w:rPr>
        <w:t xml:space="preserve">Mureka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. Tecnologia Educacional. Teoria da Estruturação. Sociologia.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Cambria"/>
  <w:font w:name="Times New Roman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ISSN 1983-8174</w:t>
    </w:r>
  </w:p>
</w:ftr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Universidade Regional do Cariri, email: samyres.medeiros@urca.br</w:t>
      </w:r>
    </w:p>
  </w:footnote>
  <w:footnote w:id="1"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Universidade Regional do Cariri, email: alexmiranda236@gmail.com</w:t>
      </w:r>
    </w:p>
  </w:footnote>
  <w:footnote w:id="2"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Universidade Regional do Cariri, email: guilherme.silvamorais@urca.br</w:t>
      </w:r>
    </w:p>
  </w:footnote>
  <w:footnote w:id="3"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Universidade Regional do Cariri, email: diego.custodio@urca.br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superscript"/>
          <w:rtl w:val="0"/>
        </w:rPr>
        <w:t xml:space="preserve">5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Universidade Regional do Cariri, email: gabriela.borges@urca.br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superscript"/>
          <w:rtl w:val="0"/>
        </w:rPr>
        <w:t xml:space="preserve">6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Universidade Regional do Cariri, email: ana.hoanda@urca.br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superscript"/>
          <w:rtl w:val="0"/>
        </w:rPr>
        <w:t xml:space="preserve">7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Universidade Regional do Cariri, email: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germane.pinto@urca.br  </w:t>
      </w:r>
    </w:p>
  </w:footnote>
</w:footnote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0">
    <w:pPr>
      <w:spacing w:after="0" w:line="240" w:lineRule="auto"/>
      <w:ind w:right="83"/>
      <w:jc w:val="center"/>
      <w:rPr>
        <w:rFonts w:ascii="Cambria" w:cs="Cambria" w:eastAsia="Cambria" w:hAnsi="Cambria"/>
        <w:b w:val="1"/>
        <w:bCs w:val="1"/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108584</wp:posOffset>
          </wp:positionH>
          <wp:positionV relativeFrom="paragraph">
            <wp:posOffset>15240</wp:posOffset>
          </wp:positionV>
          <wp:extent cx="5302250" cy="1669415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302250" cy="166941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1"/>
        <w:iCs w:val="1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